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6FBEC" w14:textId="7F979BD2" w:rsidR="00980D14" w:rsidRPr="00C1291D" w:rsidRDefault="5BF43415" w:rsidP="29BCF2EF">
      <w:pPr>
        <w:spacing w:line="257" w:lineRule="auto"/>
        <w:jc w:val="center"/>
      </w:pPr>
      <w:r w:rsidRPr="29BCF2EF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SELECTION MASTER 2 année 2024-2025</w:t>
      </w:r>
      <w:r w:rsidR="338A4D74" w:rsidRPr="29BCF2EF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-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18"/>
        <w:gridCol w:w="2489"/>
        <w:gridCol w:w="1957"/>
        <w:gridCol w:w="2696"/>
      </w:tblGrid>
      <w:tr w:rsidR="29BCF2EF" w14:paraId="225016DE" w14:textId="77777777" w:rsidTr="1824E06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0AB3696" w14:textId="7CB833EA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>CHAMP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53D05D8" w14:textId="5A11486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SHS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361033C" w14:textId="3A2120CF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32AD467" w14:textId="5144184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SCIENCES HUMAINES ET SOCIALES</w:t>
            </w:r>
          </w:p>
        </w:tc>
      </w:tr>
      <w:tr w:rsidR="29BCF2EF" w14:paraId="0571142B" w14:textId="77777777" w:rsidTr="1824E06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16C6FB3" w14:textId="10F94A6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D757388" w14:textId="0A908D51" w:rsidR="29BCF2EF" w:rsidRDefault="29BCF2EF" w:rsidP="29BCF2EF">
            <w:r w:rsidRPr="1824E06D">
              <w:rPr>
                <w:noProof/>
              </w:rPr>
              <w:t>Psychologie : Psychopathologie clinique</w:t>
            </w:r>
            <w:r w:rsidRPr="1824E06D">
              <w:rPr>
                <w:noProof/>
                <w:color w:val="00B050"/>
              </w:rPr>
              <w:t xml:space="preserve"> </w:t>
            </w:r>
            <w:r w:rsidRPr="1824E06D">
              <w:rPr>
                <w:noProof/>
              </w:rPr>
              <w:t>psychanal</w:t>
            </w:r>
            <w:r w:rsidR="009A72D5" w:rsidRPr="1824E06D">
              <w:rPr>
                <w:noProof/>
              </w:rPr>
              <w:t>y</w:t>
            </w:r>
            <w:r w:rsidRPr="1824E06D">
              <w:rPr>
                <w:noProof/>
              </w:rPr>
              <w:t>tique</w:t>
            </w:r>
            <w:r w:rsidR="00BF3A8F">
              <w:rPr>
                <w:noProof/>
              </w:rPr>
              <w:t xml:space="preserve"> (PPCP)</w:t>
            </w:r>
          </w:p>
        </w:tc>
      </w:tr>
      <w:tr w:rsidR="29BCF2EF" w14:paraId="72C1D20E" w14:textId="77777777" w:rsidTr="1824E06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3F7EA9F" w14:textId="081EF1D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FA01F2D" w14:textId="77777777" w:rsidR="29BCF2EF" w:rsidRDefault="00AB2BA5" w:rsidP="3FD6DC22">
            <w:pPr>
              <w:rPr>
                <w:rStyle w:val="ui-provider"/>
                <w:b/>
              </w:rPr>
            </w:pPr>
            <w:r w:rsidRPr="00AB2BA5">
              <w:rPr>
                <w:rStyle w:val="ui-provider"/>
                <w:b/>
              </w:rPr>
              <w:t>Psychopathologie clinique psychanalytique (Parcours 1 : PPCP) (FI &amp; FC)</w:t>
            </w:r>
          </w:p>
          <w:p w14:paraId="27692433" w14:textId="13D8CF94" w:rsidR="00AB2BA5" w:rsidRPr="00AB2BA5" w:rsidRDefault="00AB2BA5" w:rsidP="3FD6DC22">
            <w:pPr>
              <w:rPr>
                <w:b/>
                <w:bCs/>
                <w:noProof/>
                <w:sz w:val="24"/>
                <w:szCs w:val="24"/>
              </w:rPr>
            </w:pPr>
          </w:p>
        </w:tc>
      </w:tr>
      <w:tr w:rsidR="29BCF2EF" w14:paraId="0393E986" w14:textId="77777777" w:rsidTr="1824E06D">
        <w:trPr>
          <w:trHeight w:val="300"/>
        </w:trPr>
        <w:tc>
          <w:tcPr>
            <w:tcW w:w="9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096652D0" w14:textId="281C414A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MASTER 2</w:t>
            </w:r>
          </w:p>
        </w:tc>
      </w:tr>
      <w:tr w:rsidR="29BCF2EF" w14:paraId="09106652" w14:textId="77777777" w:rsidTr="1824E06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B06F28B" w14:textId="6971B1E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d'ouverture de la campagne de recrutement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B2B7098" w14:textId="7A06A39C" w:rsidR="29BCF2EF" w:rsidRPr="00BF3A8F" w:rsidRDefault="000419DF" w:rsidP="29BCF2EF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BF3A8F">
              <w:rPr>
                <w:rFonts w:ascii="Calibri" w:eastAsia="Calibri" w:hAnsi="Calibri" w:cs="Calibri"/>
                <w:color w:val="000000" w:themeColor="text1"/>
              </w:rPr>
              <w:t>2</w:t>
            </w:r>
            <w:r w:rsidR="00B369ED">
              <w:rPr>
                <w:rFonts w:ascii="Calibri" w:eastAsia="Calibri" w:hAnsi="Calibri" w:cs="Calibri"/>
                <w:color w:val="000000" w:themeColor="text1"/>
              </w:rPr>
              <w:t>8</w:t>
            </w:r>
            <w:r w:rsidR="00933E25">
              <w:rPr>
                <w:rFonts w:ascii="Calibri" w:eastAsia="Calibri" w:hAnsi="Calibri" w:cs="Calibri"/>
                <w:color w:val="000000" w:themeColor="text1"/>
              </w:rPr>
              <w:t>/02/</w:t>
            </w:r>
            <w:r w:rsidR="44237EB2" w:rsidRPr="00BF3A8F">
              <w:rPr>
                <w:rFonts w:ascii="Calibri" w:eastAsia="Calibri" w:hAnsi="Calibri" w:cs="Calibri"/>
                <w:color w:val="000000" w:themeColor="text1"/>
              </w:rPr>
              <w:t>2024</w:t>
            </w:r>
          </w:p>
        </w:tc>
        <w:tc>
          <w:tcPr>
            <w:tcW w:w="1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933DDCE" w14:textId="6321EEC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de fermeture de la campagne de recrutement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6178180" w14:textId="3FD2FF8B" w:rsidR="29BCF2EF" w:rsidRPr="00BF3A8F" w:rsidRDefault="00B369ED" w:rsidP="1824E06D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26/08</w:t>
            </w:r>
            <w:bookmarkStart w:id="0" w:name="_GoBack"/>
            <w:bookmarkEnd w:id="0"/>
            <w:r w:rsidR="00933E25">
              <w:rPr>
                <w:rFonts w:ascii="Calibri" w:eastAsia="Calibri" w:hAnsi="Calibri" w:cs="Calibri"/>
                <w:color w:val="000000" w:themeColor="text1"/>
              </w:rPr>
              <w:t>/</w:t>
            </w:r>
            <w:r w:rsidR="2B7C338E" w:rsidRPr="00BF3A8F">
              <w:rPr>
                <w:rFonts w:ascii="Calibri" w:eastAsia="Calibri" w:hAnsi="Calibri" w:cs="Calibri"/>
                <w:color w:val="000000" w:themeColor="text1"/>
              </w:rPr>
              <w:t xml:space="preserve"> 2024</w:t>
            </w:r>
          </w:p>
          <w:p w14:paraId="2D846D65" w14:textId="6921CAD1" w:rsidR="29BCF2EF" w:rsidRDefault="29BCF2EF" w:rsidP="6F59CAA1">
            <w:pPr>
              <w:spacing w:line="257" w:lineRule="auto"/>
              <w:rPr>
                <w:rFonts w:ascii="Calibri" w:eastAsia="Calibri" w:hAnsi="Calibri" w:cs="Calibri"/>
                <w:color w:val="4472C4" w:themeColor="accent1"/>
              </w:rPr>
            </w:pPr>
          </w:p>
        </w:tc>
      </w:tr>
      <w:tr w:rsidR="29BCF2EF" w14:paraId="328AB94E" w14:textId="77777777" w:rsidTr="1824E06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19E0BC7" w14:textId="3FA73D44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prévisionnelle de la commission de sélection*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B2F82E3" w14:textId="793252BD" w:rsidR="29BCF2EF" w:rsidRPr="00BF3A8F" w:rsidRDefault="29BCF2EF" w:rsidP="29BCF2EF">
            <w:pPr>
              <w:rPr>
                <w:color w:val="000000" w:themeColor="text1"/>
              </w:rPr>
            </w:pPr>
            <w:r w:rsidRPr="00BF3A8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2593337E" w:rsidRPr="00BF3A8F">
              <w:rPr>
                <w:rFonts w:ascii="Calibri" w:eastAsia="Calibri" w:hAnsi="Calibri" w:cs="Calibri"/>
                <w:color w:val="000000" w:themeColor="text1"/>
              </w:rPr>
              <w:t>Début juin 2024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CCDF60A" w14:textId="1DF25AE4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Ouvert à la rentrée 202</w:t>
            </w:r>
            <w:r w:rsidR="009A72D5">
              <w:rPr>
                <w:rFonts w:ascii="Calibri" w:eastAsia="Calibri" w:hAnsi="Calibri" w:cs="Calibri"/>
                <w:b/>
                <w:bCs/>
                <w:color w:val="000000" w:themeColor="text1"/>
              </w:rPr>
              <w:t>4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(OUI / NON)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53747A2" w14:textId="05611609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</w:tr>
      <w:tr w:rsidR="29BCF2EF" w14:paraId="22161D11" w14:textId="77777777" w:rsidTr="1824E06D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17C3D1C" w14:textId="130AE748" w:rsidR="29BCF2EF" w:rsidRDefault="29BCF2EF" w:rsidP="3FD6DC22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1824E06D">
              <w:rPr>
                <w:rFonts w:ascii="Calibri" w:eastAsia="Calibri" w:hAnsi="Calibri" w:cs="Calibri"/>
                <w:b/>
                <w:bCs/>
                <w:color w:val="000000" w:themeColor="text1"/>
              </w:rPr>
              <w:t>Capacité de la mention</w:t>
            </w:r>
            <w:r w:rsidR="00BF3A8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4DF45552" w:rsidRPr="1824E06D">
              <w:rPr>
                <w:rFonts w:ascii="Calibri" w:eastAsia="Calibri" w:hAnsi="Calibri" w:cs="Calibri"/>
                <w:b/>
                <w:bCs/>
                <w:color w:val="000000" w:themeColor="text1"/>
              </w:rPr>
              <w:t>M2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DA5D59E" w14:textId="1BA2723F" w:rsidR="29BCF2EF" w:rsidRDefault="00E12338" w:rsidP="29BCF2EF">
            <w:r>
              <w:t>25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F1CED48" w14:textId="5BC0F33C" w:rsidR="009A72D5" w:rsidRPr="009A72D5" w:rsidRDefault="29BCF2EF" w:rsidP="29BCF2EF">
            <w:pPr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Capacité du parcours 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6F207EF" w14:textId="49EB2C55" w:rsidR="29BCF2EF" w:rsidRDefault="56515530" w:rsidP="29BCF2EF">
            <w:r>
              <w:t>5</w:t>
            </w:r>
            <w:r w:rsidR="2CC8EFBB">
              <w:t xml:space="preserve"> </w:t>
            </w:r>
            <w:r w:rsidR="0E4FF8DF" w:rsidRPr="6F59CAA1">
              <w:rPr>
                <w:color w:val="4472C4" w:themeColor="accent1"/>
              </w:rPr>
              <w:t>(FI</w:t>
            </w:r>
            <w:r w:rsidR="2CC8EFBB" w:rsidRPr="6F59CAA1">
              <w:rPr>
                <w:color w:val="4472C4" w:themeColor="accent1"/>
              </w:rPr>
              <w:t xml:space="preserve"> &amp; </w:t>
            </w:r>
            <w:r w:rsidR="2B55782E" w:rsidRPr="6F59CAA1">
              <w:rPr>
                <w:color w:val="4472C4" w:themeColor="accent1"/>
              </w:rPr>
              <w:t xml:space="preserve">FC) </w:t>
            </w:r>
            <w:r w:rsidR="2B55782E">
              <w:t xml:space="preserve"> </w:t>
            </w:r>
          </w:p>
        </w:tc>
      </w:tr>
    </w:tbl>
    <w:p w14:paraId="0634F1F6" w14:textId="1B887D8E" w:rsidR="00980D14" w:rsidRPr="00C1291D" w:rsidRDefault="5BF43415" w:rsidP="29BCF2EF">
      <w:pPr>
        <w:spacing w:line="257" w:lineRule="auto"/>
      </w:pPr>
      <w:r w:rsidRPr="29BCF2EF">
        <w:rPr>
          <w:rFonts w:ascii="Calibri" w:eastAsia="Calibri" w:hAnsi="Calibri" w:cs="Calibri"/>
          <w:color w:val="FFFFFF" w:themeColor="background1"/>
        </w:rPr>
        <w:t>* Indiquer au choix : une date fixe, ou bien la mention « au fil d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8579"/>
      </w:tblGrid>
      <w:tr w:rsidR="29BCF2EF" w14:paraId="61C2A096" w14:textId="77777777" w:rsidTr="30AF5617">
        <w:trPr>
          <w:trHeight w:val="300"/>
        </w:trPr>
        <w:tc>
          <w:tcPr>
            <w:tcW w:w="9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6945F064" w14:textId="14F6E7D7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29BCF2EF" w14:paraId="7FDF8BE3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BA26E3" w14:textId="796C1502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14104" w14:textId="5975D54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dossier académique complet de bon niveau général.</w:t>
            </w:r>
          </w:p>
        </w:tc>
      </w:tr>
      <w:tr w:rsidR="29BCF2EF" w14:paraId="55239DE5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991DA" w14:textId="183F22CF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74DE32" w14:textId="68169115" w:rsidR="29BCF2EF" w:rsidRDefault="29BCF2EF" w:rsidP="6F59CAA1">
            <w:pPr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green"/>
              </w:rPr>
            </w:pPr>
            <w:r w:rsidRPr="1824E06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Avoir des compétences théoriques solides et avérées en psychologie et psychopathologie cliniques </w:t>
            </w:r>
            <w:r w:rsidR="34AE5567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psychanalytique</w:t>
            </w:r>
            <w:r w:rsidR="21415D3F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34AE5567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F3A8F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(c</w:t>
            </w:r>
            <w:r w:rsidR="34AE5567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oncepts et heuristique</w:t>
            </w:r>
            <w:r w:rsidR="00BF3A8F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</w:tr>
      <w:tr w:rsidR="29BCF2EF" w14:paraId="465731E6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3D6078" w14:textId="2C0692A9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C7105F" w14:textId="0FB3F567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des compétences solides en méthodologie clinique dynamique.</w:t>
            </w:r>
          </w:p>
        </w:tc>
      </w:tr>
      <w:tr w:rsidR="29BCF2EF" w14:paraId="09EB8C4C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A7BE54" w14:textId="588E8946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B65D21" w14:textId="3169CD2F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Présenter un cursus cohérent avec le diplôme envisagé (thématique, méthodologique, épistémologique).</w:t>
            </w:r>
          </w:p>
        </w:tc>
      </w:tr>
      <w:tr w:rsidR="29BCF2EF" w14:paraId="58695F4A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59434" w14:textId="7180BAAE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2912D5" w14:textId="632B375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Posséder des qualités rédactionnelles de bon niveau.</w:t>
            </w:r>
          </w:p>
        </w:tc>
      </w:tr>
      <w:tr w:rsidR="29BCF2EF" w14:paraId="78A17D3A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7BB954" w14:textId="49A82449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D9E7B" w14:textId="08FBE2B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formuler un projet de recherche clair, argumenté et pertinent en cohérence avec le parcours visé.</w:t>
            </w:r>
          </w:p>
        </w:tc>
      </w:tr>
      <w:tr w:rsidR="29BCF2EF" w14:paraId="0A932780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76D2D6" w14:textId="75F073E7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0049BB" w14:textId="686E0716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Rendre compte d’expériences cliniques, professionnelles ou associatives de 300 heures minimum (dont stage obligatoire en psychiatrie).</w:t>
            </w:r>
          </w:p>
        </w:tc>
      </w:tr>
      <w:tr w:rsidR="29BCF2EF" w14:paraId="7022609A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D89A04" w14:textId="3235237E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29DCAC" w14:textId="5E9F4A4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Être capable de produire une analyse clinique pertinente et clairement formulée à partir de ses expériences cliniques, professionnelles ou associatives.</w:t>
            </w:r>
          </w:p>
        </w:tc>
      </w:tr>
      <w:tr w:rsidR="29BCF2EF" w14:paraId="26368578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9A2937" w14:textId="7089D01D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4B7332" w14:textId="4F357FB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Avoir produit un travail d’étude et de recherche et un rapport de stage témoignant d’un bon niveau d’analyse théorico-clinique.</w:t>
            </w:r>
          </w:p>
        </w:tc>
      </w:tr>
      <w:tr w:rsidR="00BF3A8F" w:rsidRPr="00BF3A8F" w14:paraId="05918B91" w14:textId="77777777" w:rsidTr="30AF5617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9ACAF2" w14:textId="6E3CB729" w:rsidR="29BCF2EF" w:rsidRPr="00BF3A8F" w:rsidRDefault="29BCF2EF" w:rsidP="29BCF2EF">
            <w:pPr>
              <w:jc w:val="center"/>
              <w:rPr>
                <w:color w:val="000000" w:themeColor="text1"/>
              </w:rPr>
            </w:pP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A2C9B3" w14:textId="50380826" w:rsidR="29BCF2EF" w:rsidRPr="00BF3A8F" w:rsidRDefault="3EF6E1B3" w:rsidP="30AF5617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Avoir de</w:t>
            </w:r>
            <w:r w:rsidR="78E1ED68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6FD35A81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connaissance</w:t>
            </w:r>
            <w:r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s </w:t>
            </w:r>
            <w:r w:rsidR="2C4750A9" w:rsidRPr="00BF3A8F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en anthropologie psychanalytique </w:t>
            </w:r>
          </w:p>
        </w:tc>
      </w:tr>
    </w:tbl>
    <w:p w14:paraId="2B8795FD" w14:textId="654CE15E" w:rsidR="00980D14" w:rsidRPr="00C1291D" w:rsidRDefault="5BF43415" w:rsidP="29BCF2EF">
      <w:pPr>
        <w:spacing w:line="257" w:lineRule="auto"/>
      </w:pPr>
      <w:r w:rsidRPr="19E607C4">
        <w:rPr>
          <w:rFonts w:ascii="Calibri" w:eastAsia="Calibri" w:hAnsi="Calibri" w:cs="Calibri"/>
        </w:rPr>
        <w:t xml:space="preserve"> </w:t>
      </w:r>
    </w:p>
    <w:p w14:paraId="311E65C6" w14:textId="264ECA4B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743D6D63" w14:textId="32DCC94F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70A5B48A" w14:textId="47E7384C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096A4BAC" w14:textId="000A883D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1B7A1275" w14:textId="79F57694" w:rsidR="19E607C4" w:rsidRDefault="19E607C4" w:rsidP="19E607C4">
      <w:pPr>
        <w:spacing w:line="257" w:lineRule="auto"/>
        <w:rPr>
          <w:rFonts w:ascii="Calibri" w:eastAsia="Calibri" w:hAnsi="Calibri" w:cs="Calibri"/>
        </w:rPr>
      </w:pPr>
    </w:p>
    <w:p w14:paraId="54BE4C38" w14:textId="3CED0A8F" w:rsidR="00980D14" w:rsidRPr="00C1291D" w:rsidRDefault="5BF43415" w:rsidP="29BCF2EF">
      <w:pPr>
        <w:spacing w:line="257" w:lineRule="auto"/>
        <w:jc w:val="center"/>
      </w:pPr>
      <w:r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lastRenderedPageBreak/>
        <w:t>Pièces constitutives du dossier</w:t>
      </w:r>
      <w:r>
        <w:br/>
      </w:r>
      <w:r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(</w:t>
      </w:r>
      <w:r w:rsidR="695C8EBE"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Répondre</w:t>
      </w:r>
      <w:r w:rsidRPr="19E607C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seulement par OUI ou NON) / Si OUI : Renseigner les critères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335"/>
        <w:gridCol w:w="5405"/>
      </w:tblGrid>
      <w:tr w:rsidR="29BCF2EF" w14:paraId="658409B6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642BFAF" w14:textId="55C01EE5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</w:rPr>
              <w:t>Pièces constitutives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6C77429" w14:textId="56F3D131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Demandées OUI/NON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0B16CB9B" w14:textId="14438A30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Critères d’appréciation</w:t>
            </w:r>
          </w:p>
        </w:tc>
      </w:tr>
      <w:tr w:rsidR="29BCF2EF" w14:paraId="05567083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A0E5613" w14:textId="6A291062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 de notes du baccalauréat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E8300F0" w14:textId="043C3B66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330232E9" w14:textId="78791DDA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29BCF2EF" w14:paraId="50C13699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302456E" w14:textId="1C4A0207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Relevés de notes des études supérieures</w:t>
            </w:r>
          </w:p>
          <w:p w14:paraId="7D9A4A86" w14:textId="441C0FDA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60855BB1" w14:textId="1AA716B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06E2892" w14:textId="4FA76F4A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4BA1263F" w14:textId="044BCAF2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Matières examinées : TOUTES</w:t>
            </w:r>
          </w:p>
          <w:p w14:paraId="3BA9FACC" w14:textId="287C813B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Matières fondamentales pour lesquelles l’absence de connaissances est rédhibitoire : </w:t>
            </w:r>
          </w:p>
          <w:p w14:paraId="0882B882" w14:textId="5CF4D31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Psychopathologie et psychologie cliniques et méthodologie clinique</w:t>
            </w:r>
          </w:p>
          <w:p w14:paraId="0EA7C402" w14:textId="217EDA2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 ? OUI</w:t>
            </w:r>
          </w:p>
          <w:p w14:paraId="207CB97B" w14:textId="02A0D7CC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 ? OUI</w:t>
            </w:r>
          </w:p>
          <w:p w14:paraId="30BB9A95" w14:textId="6E1DF84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29BCF2EF" w14:paraId="0CC5DF41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2FB43A0" w14:textId="6EFA0502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 de motivation et descriptif du projet professionnel </w:t>
            </w:r>
          </w:p>
          <w:p w14:paraId="0548ACF1" w14:textId="483BFFE1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2E3C0928" w14:textId="726DF766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B1C949F" w14:textId="662BD8FE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50B6B1C" w14:textId="02B1A3FE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Cohérence entre le diplôme envisagé et le descriptif du projet professionnel</w:t>
            </w:r>
          </w:p>
          <w:p w14:paraId="50407002" w14:textId="5F2B0636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  <w:p w14:paraId="4FDB3AFD" w14:textId="1CB9453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Qualité rédactionnelle (orthographe, syntaxe)</w:t>
            </w:r>
          </w:p>
          <w:p w14:paraId="53A31418" w14:textId="6EBE814E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  <w:p w14:paraId="46358DD8" w14:textId="6310CF58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Cohérence de la réflexion (développement de l’argumentaire)</w:t>
            </w:r>
          </w:p>
        </w:tc>
      </w:tr>
      <w:tr w:rsidR="29BCF2EF" w14:paraId="08EEDE4A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69C9483" w14:textId="58D93228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Curriculum Vitæ </w:t>
            </w:r>
            <w:proofErr w:type="gramStart"/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détaillé </w:t>
            </w:r>
            <w:r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+</w:t>
            </w:r>
            <w:proofErr w:type="gramEnd"/>
            <w:r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FICHE DE CANDIDATURE TELECHARGEABLE</w:t>
            </w:r>
          </w:p>
          <w:p w14:paraId="016EACE2" w14:textId="79C0C6A0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5DF1919A" w14:textId="4953686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F28F229" w14:textId="7C9F422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707E2EF6" w14:textId="58661166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Elément de synthèse permettant de découvrir les compétences utiles acquises dans le cadre d’expériences précédentes et de cerner la pertinence de la candidature </w:t>
            </w:r>
          </w:p>
          <w:p w14:paraId="1BCCBA0B" w14:textId="4686AB29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+ Fiche de candidature téléchargeable remplie intégralement de façon non manuscrite.</w:t>
            </w:r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29BCF2EF" w14:paraId="1D4E115D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86BF498" w14:textId="5EC7CFE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Lettres de recommandation </w:t>
            </w:r>
          </w:p>
          <w:p w14:paraId="108500B4" w14:textId="09748FC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E3769CF" w14:textId="1C9106B3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50355BD1" w14:textId="52B1AB6B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29BCF2EF" w14:paraId="2A58ED18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5562CF6" w14:textId="7830FB86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Niveau de langue en français pour les candidats titulaires d'un diplôme étranger  </w:t>
            </w:r>
          </w:p>
          <w:p w14:paraId="55236DE1" w14:textId="1BBF66DD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125A324F" w14:textId="79CAE36B" w:rsidR="29BCF2EF" w:rsidRDefault="29BCF2EF" w:rsidP="29BCF2EF">
            <w:r w:rsidRPr="29BCF2EF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8CB41AA" w14:textId="196486E0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239612DB" w14:textId="458734BB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Niveau CECRL attendu : C1</w:t>
            </w:r>
          </w:p>
        </w:tc>
      </w:tr>
      <w:tr w:rsidR="29BCF2EF" w14:paraId="395A9C66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D7061F0" w14:textId="16ECEC4C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Niveau de langue en anglais</w:t>
            </w:r>
          </w:p>
          <w:p w14:paraId="59879E60" w14:textId="0D208894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5EEF8675" w14:textId="100B292B" w:rsidR="29BCF2EF" w:rsidRDefault="29BCF2EF" w:rsidP="29BCF2EF">
            <w:r w:rsidRPr="29BCF2EF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C4CD1E0" w14:textId="6FBFC90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  <w:p w14:paraId="740AA516" w14:textId="71201A0A" w:rsidR="29BCF2EF" w:rsidRDefault="29BCF2EF" w:rsidP="29BCF2EF">
            <w:pPr>
              <w:jc w:val="center"/>
            </w:pPr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65890C73" w14:textId="71863026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Niveau CECRL attendu : B1</w:t>
            </w:r>
          </w:p>
        </w:tc>
      </w:tr>
      <w:tr w:rsidR="29BCF2EF" w14:paraId="7B804E43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DD2DEC7" w14:textId="3C4E7E0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Productions personnelles (dossier, bibliographie, mémoire…)</w:t>
            </w:r>
          </w:p>
          <w:p w14:paraId="1751751B" w14:textId="31DA0535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582392D6" w14:textId="039A4AA0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E578844" w14:textId="19DC67CC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0E9A1491" w14:textId="4F964A6B" w:rsidR="29BCF2EF" w:rsidRDefault="29BCF2EF" w:rsidP="29BCF2EF">
            <w:r w:rsidRPr="18F0A46E">
              <w:rPr>
                <w:rFonts w:ascii="Calibri" w:eastAsia="Calibri" w:hAnsi="Calibri" w:cs="Calibri"/>
                <w:color w:val="000000" w:themeColor="text1"/>
              </w:rPr>
              <w:t xml:space="preserve">Eléments permettant d’évaluer la pertinence des travaux effectués au regard du diplôme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>souhaité</w:t>
            </w:r>
            <w:r w:rsidR="1D26CB1B" w:rsidRPr="00BF3A8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 xml:space="preserve">: </w:t>
            </w:r>
          </w:p>
          <w:p w14:paraId="5A0DBC2D" w14:textId="77F212CF" w:rsidR="29BCF2EF" w:rsidRDefault="29BCF2EF" w:rsidP="29BCF2EF">
            <w:pPr>
              <w:pStyle w:val="Paragraphedeliste"/>
              <w:numPr>
                <w:ilvl w:val="0"/>
                <w:numId w:val="7"/>
              </w:numPr>
              <w:rPr>
                <w:b/>
                <w:bCs/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 xml:space="preserve"> Exemplaire du TER de M1 + résumé de 2 pages du TER</w:t>
            </w:r>
          </w:p>
          <w:p w14:paraId="6972794D" w14:textId="0BFE2ED7" w:rsidR="29BCF2EF" w:rsidRDefault="29BCF2EF" w:rsidP="29BCF2EF">
            <w:pPr>
              <w:pStyle w:val="Paragraphedeliste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Analyse d’une situation clinique (2 pages max)</w:t>
            </w:r>
            <w:r w:rsidRPr="29BCF2EF">
              <w:rPr>
                <w:color w:val="000000" w:themeColor="text1"/>
              </w:rPr>
              <w:t xml:space="preserve"> </w:t>
            </w:r>
          </w:p>
          <w:p w14:paraId="3CD96AED" w14:textId="06AD5BDD" w:rsidR="29BCF2EF" w:rsidRDefault="29BCF2EF" w:rsidP="29BCF2EF">
            <w:pPr>
              <w:pStyle w:val="Paragraphedeliste"/>
              <w:numPr>
                <w:ilvl w:val="0"/>
                <w:numId w:val="7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Projet de recherche pour le M2 en adéquation avec le parcours visé (2 pages max)</w:t>
            </w:r>
            <w:r w:rsidRPr="29BCF2EF">
              <w:rPr>
                <w:color w:val="000000" w:themeColor="text1"/>
              </w:rPr>
              <w:t xml:space="preserve"> </w:t>
            </w:r>
          </w:p>
        </w:tc>
      </w:tr>
      <w:tr w:rsidR="29BCF2EF" w14:paraId="06286D7D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D645B8D" w14:textId="799CDCF8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 xml:space="preserve">Justificatifs d’expérience professionnelle </w:t>
            </w:r>
          </w:p>
          <w:p w14:paraId="60A8C9E2" w14:textId="0E61D374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</w:p>
          <w:p w14:paraId="6EEE0275" w14:textId="474AA06C" w:rsidR="29BCF2EF" w:rsidRDefault="29BCF2EF" w:rsidP="29BCF2EF">
            <w:r w:rsidRPr="29BCF2EF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DEC8671" w14:textId="715C5434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 OUI</w:t>
            </w:r>
          </w:p>
          <w:p w14:paraId="78A062D0" w14:textId="6C5BA0BA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23774240" w14:textId="1952F359" w:rsidR="29BCF2EF" w:rsidRDefault="29BCF2EF" w:rsidP="29BCF2EF">
            <w:r w:rsidRPr="18F0A46E">
              <w:rPr>
                <w:rFonts w:ascii="Calibri" w:eastAsia="Calibri" w:hAnsi="Calibri" w:cs="Calibri"/>
                <w:color w:val="000000" w:themeColor="text1"/>
              </w:rPr>
              <w:t>Eléments permettant d’apprécier l’adaptation du profil aux exigences du diplôme</w:t>
            </w:r>
            <w:r w:rsidRPr="18F0A46E">
              <w:rPr>
                <w:rFonts w:ascii="Calibri" w:eastAsia="Calibri" w:hAnsi="Calibri" w:cs="Calibri"/>
                <w:color w:val="7030A0"/>
              </w:rPr>
              <w:t xml:space="preserve">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>souhaité</w:t>
            </w:r>
            <w:r w:rsidR="64E87C4D" w:rsidRPr="00BF3A8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00BF3A8F">
              <w:rPr>
                <w:rFonts w:ascii="Calibri" w:eastAsia="Calibri" w:hAnsi="Calibri" w:cs="Calibri"/>
                <w:color w:val="000000" w:themeColor="text1"/>
              </w:rPr>
              <w:t xml:space="preserve">: </w:t>
            </w:r>
          </w:p>
          <w:p w14:paraId="16903613" w14:textId="71BAA4EF" w:rsidR="29BCF2EF" w:rsidRDefault="29BCF2EF" w:rsidP="29BCF2EF">
            <w:pPr>
              <w:pStyle w:val="Paragraphedeliste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Attestations de stage (300h requises)</w:t>
            </w:r>
            <w:r w:rsidRPr="29BCF2EF">
              <w:rPr>
                <w:color w:val="000000" w:themeColor="text1"/>
              </w:rPr>
              <w:t xml:space="preserve"> </w:t>
            </w:r>
          </w:p>
          <w:p w14:paraId="48AA8472" w14:textId="67BCFA50" w:rsidR="29BCF2EF" w:rsidRDefault="29BCF2EF" w:rsidP="29BCF2EF">
            <w:pPr>
              <w:pStyle w:val="Paragraphedeliste"/>
              <w:numPr>
                <w:ilvl w:val="0"/>
                <w:numId w:val="4"/>
              </w:numPr>
              <w:rPr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Justificatifs d’expériences professionnelles et/ou associatives.</w:t>
            </w:r>
            <w:r w:rsidRPr="29BCF2EF">
              <w:rPr>
                <w:color w:val="000000" w:themeColor="text1"/>
              </w:rPr>
              <w:t xml:space="preserve"> </w:t>
            </w:r>
          </w:p>
        </w:tc>
      </w:tr>
      <w:tr w:rsidR="29BCF2EF" w14:paraId="6B0F383C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108B909" w14:textId="6578B7D2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Promesse de contrat de professionnalisation ou d’apprentissage (pour les formations en alternance) </w:t>
            </w:r>
          </w:p>
          <w:p w14:paraId="7FD9A369" w14:textId="6ED4F907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29BCF2EF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C0EAA3B" w14:textId="13F2C81A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019E44C" w14:textId="0BBD53D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29BCF2EF" w14:paraId="28024170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48136B9" w14:textId="18FBF093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Document attestant d'une compétence complémentaire (préciser)</w:t>
            </w:r>
          </w:p>
          <w:p w14:paraId="0BE40DCA" w14:textId="454F2C2A" w:rsidR="29BCF2EF" w:rsidRDefault="00BF3A8F" w:rsidP="29BCF2EF">
            <w:proofErr w:type="gramStart"/>
            <w:r>
              <w:rPr>
                <w:rFonts w:ascii="Segoe UI Symbol" w:eastAsia="Segoe UI Symbol" w:hAnsi="Segoe UI Symbol" w:cs="Segoe UI Symbol"/>
                <w:b/>
                <w:bCs/>
                <w:color w:val="FF0000"/>
              </w:rPr>
              <w:t>x</w:t>
            </w:r>
            <w:proofErr w:type="gramEnd"/>
            <w:r w:rsidR="29BCF2EF" w:rsidRPr="29BCF2E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  <w:r w:rsidR="29BCF2EF" w:rsidRPr="29BCF2EF">
              <w:rPr>
                <w:rFonts w:ascii="Calibri" w:eastAsia="Calibri" w:hAnsi="Calibri" w:cs="Calibri"/>
                <w:b/>
                <w:bCs/>
                <w:i/>
                <w:iCs/>
                <w:color w:val="FF0000"/>
              </w:rPr>
              <w:t>Obligatoire</w:t>
            </w:r>
          </w:p>
          <w:p w14:paraId="23ACFEA7" w14:textId="3CD73F4A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1839FF2" w14:textId="6F3AEE34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39308498" w14:textId="4B543311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 xml:space="preserve">Préciser les critères :  </w:t>
            </w:r>
          </w:p>
          <w:p w14:paraId="361376A2" w14:textId="2667B31F" w:rsidR="29BCF2EF" w:rsidRDefault="29BCF2EF" w:rsidP="29BCF2EF">
            <w:pPr>
              <w:pStyle w:val="Paragraphedeliste"/>
              <w:numPr>
                <w:ilvl w:val="0"/>
                <w:numId w:val="2"/>
              </w:numPr>
              <w:rPr>
                <w:color w:val="000000" w:themeColor="text1"/>
              </w:rPr>
            </w:pPr>
            <w:r w:rsidRPr="19E607C4">
              <w:rPr>
                <w:b/>
                <w:bCs/>
                <w:color w:val="000000" w:themeColor="text1"/>
              </w:rPr>
              <w:t xml:space="preserve">Présentation du dossier de </w:t>
            </w:r>
            <w:r w:rsidR="5AC4CF25" w:rsidRPr="19E607C4">
              <w:rPr>
                <w:b/>
                <w:bCs/>
                <w:color w:val="000000" w:themeColor="text1"/>
              </w:rPr>
              <w:t>candidature :</w:t>
            </w:r>
            <w:r w:rsidRPr="19E607C4">
              <w:rPr>
                <w:b/>
                <w:bCs/>
                <w:color w:val="000000" w:themeColor="text1"/>
              </w:rPr>
              <w:t xml:space="preserve"> fiche récapitulative des pièces fournies numérotées</w:t>
            </w:r>
            <w:r w:rsidRPr="19E607C4">
              <w:rPr>
                <w:color w:val="000000" w:themeColor="text1"/>
              </w:rPr>
              <w:t xml:space="preserve"> </w:t>
            </w:r>
          </w:p>
          <w:p w14:paraId="4763F1FC" w14:textId="35FF1E43" w:rsidR="29BCF2EF" w:rsidRDefault="29BCF2EF" w:rsidP="29BCF2EF">
            <w:pPr>
              <w:pStyle w:val="Paragraphedeliste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29BCF2EF">
              <w:rPr>
                <w:b/>
                <w:bCs/>
                <w:color w:val="000000" w:themeColor="text1"/>
              </w:rPr>
              <w:t>Attestations de formations en psychologie clinique et en psychopathologie psychanalytique extra-universitaires, formations professionnelles.</w:t>
            </w:r>
          </w:p>
        </w:tc>
      </w:tr>
      <w:tr w:rsidR="29BCF2EF" w14:paraId="5F87DCDB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14:paraId="3E1058A8" w14:textId="2926632F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14:paraId="351CDBA8" w14:textId="316BCBD2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 w:themeFill="text1"/>
            <w:tcMar>
              <w:left w:w="108" w:type="dxa"/>
              <w:right w:w="108" w:type="dxa"/>
            </w:tcMar>
          </w:tcPr>
          <w:p w14:paraId="70331BE8" w14:textId="0BE9F51C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29BCF2EF" w14:paraId="6F1DC80F" w14:textId="77777777" w:rsidTr="19E607C4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6ACAB77" w14:textId="54189A0B" w:rsidR="29BCF2EF" w:rsidRDefault="29BCF2EF" w:rsidP="29BCF2EF">
            <w:r w:rsidRPr="29BCF2EF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Entretien oral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86FA8DB" w14:textId="3DE16E8F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2D6021E" w14:textId="11248CCE" w:rsidR="29BCF2EF" w:rsidRDefault="29BCF2EF" w:rsidP="29BCF2EF">
            <w:r w:rsidRPr="29BCF2EF">
              <w:rPr>
                <w:rFonts w:ascii="Calibri" w:eastAsia="Calibri" w:hAnsi="Calibri" w:cs="Calibri"/>
                <w:color w:val="000000" w:themeColor="text1"/>
              </w:rPr>
              <w:t>L’entretien oral fait suite à une phase de présélection sur dossier. Il a pour but de confirmer la pertinence de la candidature au regard des attentes du parcours.</w:t>
            </w:r>
          </w:p>
          <w:p w14:paraId="12FE8C2A" w14:textId="37F18CBD" w:rsidR="29BCF2EF" w:rsidRDefault="29BCF2EF" w:rsidP="29BCF2EF">
            <w:r w:rsidRPr="29BCF2EF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41463B8E" w14:textId="5E08D43F" w:rsidR="00980D14" w:rsidRPr="00C1291D" w:rsidRDefault="5BF43415" w:rsidP="29BCF2EF">
      <w:pPr>
        <w:spacing w:line="257" w:lineRule="auto"/>
      </w:pPr>
      <w:r w:rsidRPr="29BCF2EF">
        <w:rPr>
          <w:rFonts w:ascii="Calibri" w:eastAsia="Calibri" w:hAnsi="Calibri" w:cs="Calibri"/>
        </w:rPr>
        <w:t xml:space="preserve"> </w:t>
      </w:r>
    </w:p>
    <w:p w14:paraId="72DE65CC" w14:textId="16A1ADC3" w:rsidR="00980D14" w:rsidRPr="00C1291D" w:rsidRDefault="5BF43415" w:rsidP="29BCF2EF">
      <w:pPr>
        <w:spacing w:line="257" w:lineRule="auto"/>
      </w:pPr>
      <w:r w:rsidRPr="29BCF2EF">
        <w:rPr>
          <w:rFonts w:ascii="Calibri" w:eastAsia="Calibri" w:hAnsi="Calibri" w:cs="Calibri"/>
        </w:rPr>
        <w:t xml:space="preserve"> </w:t>
      </w:r>
    </w:p>
    <w:p w14:paraId="12FA41E5" w14:textId="458EBCA2" w:rsidR="00980D14" w:rsidRPr="00C1291D" w:rsidRDefault="00980D14" w:rsidP="29BCF2EF">
      <w:pPr>
        <w:spacing w:line="257" w:lineRule="auto"/>
      </w:pPr>
      <w:r>
        <w:br/>
      </w:r>
    </w:p>
    <w:p w14:paraId="46BA8A3A" w14:textId="24D6CFF0" w:rsidR="00980D14" w:rsidRPr="00C1291D" w:rsidRDefault="00980D14" w:rsidP="29BCF2EF">
      <w:pPr>
        <w:spacing w:line="257" w:lineRule="auto"/>
        <w:rPr>
          <w:rFonts w:ascii="Calibri" w:eastAsia="Calibri" w:hAnsi="Calibri" w:cs="Calibri"/>
        </w:rPr>
      </w:pPr>
    </w:p>
    <w:p w14:paraId="374C3456" w14:textId="757C32CC" w:rsidR="00980D14" w:rsidRPr="00C1291D" w:rsidRDefault="00980D14" w:rsidP="29BCF2EF"/>
    <w:p w14:paraId="26126BCF" w14:textId="77777777" w:rsidR="004E5E4F" w:rsidRDefault="004E5E4F"/>
    <w:sectPr w:rsidR="004E5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0301F"/>
    <w:multiLevelType w:val="hybridMultilevel"/>
    <w:tmpl w:val="FA66D6F4"/>
    <w:lvl w:ilvl="0" w:tplc="E6A01F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78E91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A7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A0A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802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583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26B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52F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9C8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0DFB1"/>
    <w:multiLevelType w:val="hybridMultilevel"/>
    <w:tmpl w:val="86A288C8"/>
    <w:lvl w:ilvl="0" w:tplc="C3A6625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63AD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CD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662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6AC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FCE4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ACF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DA0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381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74BB8"/>
    <w:multiLevelType w:val="hybridMultilevel"/>
    <w:tmpl w:val="FEA0FB22"/>
    <w:lvl w:ilvl="0" w:tplc="0B700A2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A7E7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6693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9EA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8A9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CAB9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F6F5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89E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F00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226DB"/>
    <w:multiLevelType w:val="hybridMultilevel"/>
    <w:tmpl w:val="72D85DA0"/>
    <w:lvl w:ilvl="0" w:tplc="21F2818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628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0E58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AA5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C2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5CA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1AC4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8AB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63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76852"/>
    <w:multiLevelType w:val="hybridMultilevel"/>
    <w:tmpl w:val="82849474"/>
    <w:lvl w:ilvl="0" w:tplc="CF884AD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D6E5D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202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AB7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3AD3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60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407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96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7AD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60BAE"/>
    <w:multiLevelType w:val="hybridMultilevel"/>
    <w:tmpl w:val="3EA015B0"/>
    <w:lvl w:ilvl="0" w:tplc="6AEEAFF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D4E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683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E0E4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1897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D671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0E5D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ACE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9E5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CA7C8"/>
    <w:multiLevelType w:val="hybridMultilevel"/>
    <w:tmpl w:val="97B44D38"/>
    <w:lvl w:ilvl="0" w:tplc="F234680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B65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2EF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8A22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2AA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F2A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F3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1834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7E7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14"/>
    <w:rsid w:val="000419DF"/>
    <w:rsid w:val="004E5E4F"/>
    <w:rsid w:val="00615EBE"/>
    <w:rsid w:val="00933E25"/>
    <w:rsid w:val="00980D14"/>
    <w:rsid w:val="009A72D5"/>
    <w:rsid w:val="00A5295F"/>
    <w:rsid w:val="00AB2BA5"/>
    <w:rsid w:val="00B369ED"/>
    <w:rsid w:val="00BF3A8F"/>
    <w:rsid w:val="00E12338"/>
    <w:rsid w:val="00FF4C6D"/>
    <w:rsid w:val="06B0C2C4"/>
    <w:rsid w:val="07805D26"/>
    <w:rsid w:val="0ACA3DEC"/>
    <w:rsid w:val="0D133DAC"/>
    <w:rsid w:val="0E4FF8DF"/>
    <w:rsid w:val="0F8B6F0B"/>
    <w:rsid w:val="14B68F43"/>
    <w:rsid w:val="16EA4DDA"/>
    <w:rsid w:val="1824E06D"/>
    <w:rsid w:val="18617AC8"/>
    <w:rsid w:val="18F0A46E"/>
    <w:rsid w:val="19E607C4"/>
    <w:rsid w:val="1A15B132"/>
    <w:rsid w:val="1B17B065"/>
    <w:rsid w:val="1D26CB1B"/>
    <w:rsid w:val="21415D3F"/>
    <w:rsid w:val="23A327A7"/>
    <w:rsid w:val="2593337E"/>
    <w:rsid w:val="285AD946"/>
    <w:rsid w:val="29BCF2EF"/>
    <w:rsid w:val="2B55782E"/>
    <w:rsid w:val="2B7C338E"/>
    <w:rsid w:val="2B965B8C"/>
    <w:rsid w:val="2C4750A9"/>
    <w:rsid w:val="2CC8EFBB"/>
    <w:rsid w:val="2D5AB073"/>
    <w:rsid w:val="30AF5617"/>
    <w:rsid w:val="338A4D74"/>
    <w:rsid w:val="339C46C6"/>
    <w:rsid w:val="34AE5567"/>
    <w:rsid w:val="35E07EAA"/>
    <w:rsid w:val="3709803F"/>
    <w:rsid w:val="38A550A0"/>
    <w:rsid w:val="39679A9E"/>
    <w:rsid w:val="39B9F7AE"/>
    <w:rsid w:val="3A412101"/>
    <w:rsid w:val="3BDCF162"/>
    <w:rsid w:val="3C9F3B60"/>
    <w:rsid w:val="3CC3022C"/>
    <w:rsid w:val="3EF6E1B3"/>
    <w:rsid w:val="3EFB69C7"/>
    <w:rsid w:val="3F149224"/>
    <w:rsid w:val="3FD6DC22"/>
    <w:rsid w:val="4083FC7B"/>
    <w:rsid w:val="40B06285"/>
    <w:rsid w:val="41B93CD4"/>
    <w:rsid w:val="44237EB2"/>
    <w:rsid w:val="470D048C"/>
    <w:rsid w:val="4879C787"/>
    <w:rsid w:val="489BD3D2"/>
    <w:rsid w:val="4DF45552"/>
    <w:rsid w:val="4FAB13AD"/>
    <w:rsid w:val="4FC12C74"/>
    <w:rsid w:val="4FF4ED72"/>
    <w:rsid w:val="50270604"/>
    <w:rsid w:val="56515530"/>
    <w:rsid w:val="56722A19"/>
    <w:rsid w:val="57E3FC5F"/>
    <w:rsid w:val="59BC9596"/>
    <w:rsid w:val="5AC4CF25"/>
    <w:rsid w:val="5B366903"/>
    <w:rsid w:val="5B78499A"/>
    <w:rsid w:val="5BF43415"/>
    <w:rsid w:val="5FC20DE3"/>
    <w:rsid w:val="60387930"/>
    <w:rsid w:val="61727D6A"/>
    <w:rsid w:val="64E87C4D"/>
    <w:rsid w:val="695C8EBE"/>
    <w:rsid w:val="6AE6C098"/>
    <w:rsid w:val="6CD8596D"/>
    <w:rsid w:val="6D887594"/>
    <w:rsid w:val="6F59CAA1"/>
    <w:rsid w:val="6FD35A81"/>
    <w:rsid w:val="74F16675"/>
    <w:rsid w:val="767E049D"/>
    <w:rsid w:val="7802EAA0"/>
    <w:rsid w:val="7819D4FE"/>
    <w:rsid w:val="78E1ED68"/>
    <w:rsid w:val="79B5A55F"/>
    <w:rsid w:val="7C91F4EF"/>
    <w:rsid w:val="7D4FC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5C728"/>
  <w15:chartTrackingRefBased/>
  <w15:docId w15:val="{BA380591-7BC4-43B9-9AA2-6E64ECB9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0D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80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ui-provider">
    <w:name w:val="ui-provider"/>
    <w:basedOn w:val="Policepardfaut"/>
    <w:rsid w:val="00AB2B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718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 Zerafa</dc:creator>
  <cp:keywords/>
  <dc:description/>
  <cp:lastModifiedBy>Laila Boudissa</cp:lastModifiedBy>
  <cp:revision>21</cp:revision>
  <dcterms:created xsi:type="dcterms:W3CDTF">2023-10-19T11:49:00Z</dcterms:created>
  <dcterms:modified xsi:type="dcterms:W3CDTF">2023-12-12T13:11:00Z</dcterms:modified>
</cp:coreProperties>
</file>